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6ACA5" w14:textId="7F50A1CA" w:rsidR="008B19DF" w:rsidRDefault="00000000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b/>
          <w:bCs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30451F">
        <w:rPr>
          <w:rFonts w:ascii="宋体" w:hAnsi="宋体"/>
          <w:b/>
          <w:bCs/>
          <w:kern w:val="2"/>
          <w:sz w:val="30"/>
          <w:szCs w:val="30"/>
        </w:rPr>
        <w:t>3</w:t>
      </w:r>
      <w:r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</w:t>
      </w:r>
      <w:r>
        <w:rPr>
          <w:rFonts w:eastAsia="黑体" w:hint="eastAsia"/>
          <w:bCs/>
          <w:sz w:val="30"/>
          <w:szCs w:val="30"/>
        </w:rPr>
        <w:t>马克思主义基本原理</w:t>
      </w:r>
      <w:r>
        <w:rPr>
          <w:rFonts w:ascii="宋体" w:hAnsi="宋体" w:hint="eastAsia"/>
          <w:b/>
          <w:bCs/>
          <w:kern w:val="2"/>
          <w:sz w:val="30"/>
          <w:szCs w:val="30"/>
        </w:rPr>
        <w:t>》</w:t>
      </w:r>
    </w:p>
    <w:p w14:paraId="26DA3360" w14:textId="77777777" w:rsidR="008B19DF" w:rsidRDefault="00000000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考试大纲</w:t>
      </w:r>
    </w:p>
    <w:p w14:paraId="1BF1A00D" w14:textId="77777777" w:rsidR="008B19DF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一、试卷满分及考试时间</w:t>
      </w:r>
    </w:p>
    <w:p w14:paraId="1F95D2B7" w14:textId="77777777" w:rsidR="008B19DF" w:rsidRDefault="0000000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满分为150分，考试时间为180分钟。</w:t>
      </w:r>
    </w:p>
    <w:p w14:paraId="51C16E9A" w14:textId="77777777" w:rsidR="008B19DF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二、答题方式</w:t>
      </w:r>
    </w:p>
    <w:p w14:paraId="04BCE5A9" w14:textId="77777777" w:rsidR="008B19DF" w:rsidRDefault="0000000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答题方式为闭卷、笔试。</w:t>
      </w:r>
    </w:p>
    <w:p w14:paraId="5DC34475" w14:textId="77777777" w:rsidR="008B19DF" w:rsidRDefault="00000000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试卷题型结构</w:t>
      </w:r>
    </w:p>
    <w:p w14:paraId="272621F5" w14:textId="77777777" w:rsidR="008B19DF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、名词解释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题，合计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14:paraId="7CF18B97" w14:textId="77777777" w:rsidR="008B19DF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、简答题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题，合计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14:paraId="59852D05" w14:textId="77777777" w:rsidR="008B19DF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3</w:t>
      </w:r>
      <w:r>
        <w:rPr>
          <w:rFonts w:hint="eastAsia"/>
          <w:sz w:val="24"/>
        </w:rPr>
        <w:t>、论述题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题，合计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14:paraId="651CFABF" w14:textId="77777777" w:rsidR="008B19DF" w:rsidRDefault="00000000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、材料题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题，合计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)</w:t>
      </w:r>
    </w:p>
    <w:p w14:paraId="23CC5ABD" w14:textId="77777777" w:rsidR="008B19DF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四、适用学科</w:t>
      </w:r>
    </w:p>
    <w:p w14:paraId="71C1C6F8" w14:textId="535BD0BF" w:rsidR="008B19DF" w:rsidRDefault="00000000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马克思主义理论</w:t>
      </w:r>
    </w:p>
    <w:p w14:paraId="31FB0EC8" w14:textId="77777777" w:rsidR="008B19DF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五、考核内容</w:t>
      </w:r>
    </w:p>
    <w:p w14:paraId="0772DDB6" w14:textId="77777777" w:rsidR="008B19DF" w:rsidRDefault="00000000">
      <w:pPr>
        <w:pStyle w:val="a3"/>
        <w:spacing w:beforeLines="50" w:before="156" w:afterLines="50" w:after="156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一、世界的物质性及发展规律</w:t>
      </w:r>
    </w:p>
    <w:p w14:paraId="5CB0346E" w14:textId="77777777" w:rsidR="008B19DF" w:rsidRDefault="00000000">
      <w:pPr>
        <w:pStyle w:val="a3"/>
        <w:spacing w:beforeLines="50" w:before="156" w:afterLines="50" w:after="156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二、实践与认识及其发展规律</w:t>
      </w:r>
    </w:p>
    <w:p w14:paraId="6ED84B55" w14:textId="77777777" w:rsidR="008B19DF" w:rsidRDefault="00000000">
      <w:pPr>
        <w:spacing w:beforeLines="50" w:before="156" w:afterLines="50" w:after="156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三、人类社会及其发展规律 </w:t>
      </w:r>
    </w:p>
    <w:p w14:paraId="7ACEE0E1" w14:textId="77777777" w:rsidR="008B19DF" w:rsidRDefault="00000000">
      <w:pPr>
        <w:pStyle w:val="a3"/>
        <w:spacing w:beforeLines="50" w:before="156" w:afterLines="50" w:after="156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四、资本主义的本质及规律  </w:t>
      </w:r>
    </w:p>
    <w:p w14:paraId="6D96123E" w14:textId="77777777" w:rsidR="008B19DF" w:rsidRDefault="00000000">
      <w:pPr>
        <w:pStyle w:val="a3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五、资本主义的发展及其趋势</w:t>
      </w:r>
    </w:p>
    <w:p w14:paraId="3146D421" w14:textId="77777777" w:rsidR="008B19DF" w:rsidRDefault="00000000">
      <w:pPr>
        <w:spacing w:beforeLines="50" w:before="156" w:afterLines="50" w:after="156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六、社会主义的发展及其规律</w:t>
      </w:r>
    </w:p>
    <w:p w14:paraId="0544B65B" w14:textId="77777777" w:rsidR="008B19DF" w:rsidRDefault="00000000">
      <w:pPr>
        <w:pStyle w:val="a3"/>
        <w:ind w:firstLineChars="400" w:firstLine="960"/>
        <w:rPr>
          <w:rFonts w:ascii="宋体" w:hAnsi="宋体"/>
          <w:b/>
          <w:sz w:val="24"/>
        </w:rPr>
      </w:pPr>
      <w:r>
        <w:rPr>
          <w:rFonts w:ascii="宋体" w:hAnsi="宋体" w:hint="eastAsia"/>
          <w:color w:val="000000"/>
          <w:sz w:val="24"/>
        </w:rPr>
        <w:t>七、共产主义崇高理想及其最终实现</w:t>
      </w:r>
    </w:p>
    <w:p w14:paraId="381475A9" w14:textId="77777777" w:rsidR="008B19DF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六、主要参考教材</w:t>
      </w:r>
    </w:p>
    <w:p w14:paraId="03F29B81" w14:textId="77777777" w:rsidR="008B19DF" w:rsidRDefault="00000000">
      <w:pPr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《马克思主义基本原理》，高等教育出版社，</w:t>
      </w:r>
      <w:r>
        <w:rPr>
          <w:rFonts w:hint="eastAsia"/>
          <w:sz w:val="24"/>
        </w:rPr>
        <w:t>2021</w:t>
      </w:r>
      <w:r>
        <w:rPr>
          <w:rFonts w:hint="eastAsia"/>
          <w:sz w:val="24"/>
        </w:rPr>
        <w:t>年版。</w:t>
      </w:r>
    </w:p>
    <w:p w14:paraId="0D4465CE" w14:textId="77777777" w:rsidR="008B19DF" w:rsidRDefault="008B19DF">
      <w:pPr>
        <w:spacing w:line="300" w:lineRule="auto"/>
        <w:ind w:firstLineChars="200" w:firstLine="480"/>
        <w:rPr>
          <w:sz w:val="24"/>
          <w:highlight w:val="yellow"/>
        </w:rPr>
      </w:pPr>
    </w:p>
    <w:p w14:paraId="14023D52" w14:textId="77777777" w:rsidR="008B19DF" w:rsidRDefault="008B19DF"/>
    <w:sectPr w:rsidR="008B19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9100" w14:textId="77777777" w:rsidR="001513AA" w:rsidRDefault="001513AA" w:rsidP="0030451F">
      <w:r>
        <w:separator/>
      </w:r>
    </w:p>
  </w:endnote>
  <w:endnote w:type="continuationSeparator" w:id="0">
    <w:p w14:paraId="2EC205CE" w14:textId="77777777" w:rsidR="001513AA" w:rsidRDefault="001513AA" w:rsidP="0030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D5DC6" w14:textId="77777777" w:rsidR="001513AA" w:rsidRDefault="001513AA" w:rsidP="0030451F">
      <w:r>
        <w:separator/>
      </w:r>
    </w:p>
  </w:footnote>
  <w:footnote w:type="continuationSeparator" w:id="0">
    <w:p w14:paraId="3EE5FDFF" w14:textId="77777777" w:rsidR="001513AA" w:rsidRDefault="001513AA" w:rsidP="00304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6D95"/>
    <w:multiLevelType w:val="singleLevel"/>
    <w:tmpl w:val="01186D9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76268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ED3"/>
    <w:rsid w:val="001513AA"/>
    <w:rsid w:val="0030451F"/>
    <w:rsid w:val="005578DC"/>
    <w:rsid w:val="008B19DF"/>
    <w:rsid w:val="00A22ED3"/>
    <w:rsid w:val="00EF01FF"/>
    <w:rsid w:val="15496E9D"/>
    <w:rsid w:val="7D03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BEBE7"/>
  <w15:docId w15:val="{348DA54F-EDC6-44B9-B24A-310B2109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04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451F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4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451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>china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2020-09-14T05:58:00Z</dcterms:created>
  <dcterms:modified xsi:type="dcterms:W3CDTF">2022-09-14T02:23:00Z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BCCA9FAB1EC24D17899448E0225F0777</vt:lpwstr>
  </property>
</Properties>
</file>